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D0" w:rsidRDefault="007652D0">
      <w:pPr>
        <w:pStyle w:val="a3"/>
        <w:ind w:left="112"/>
        <w:rPr>
          <w:sz w:val="20"/>
        </w:rPr>
      </w:pPr>
    </w:p>
    <w:p w:rsidR="007652D0" w:rsidRDefault="007652D0">
      <w:pPr>
        <w:pStyle w:val="a3"/>
        <w:spacing w:before="1"/>
        <w:rPr>
          <w:sz w:val="7"/>
        </w:rPr>
      </w:pPr>
    </w:p>
    <w:p w:rsidR="009221D6" w:rsidRPr="00DE6560" w:rsidRDefault="009221D6" w:rsidP="009221D6">
      <w:pPr>
        <w:pStyle w:val="a6"/>
        <w:jc w:val="center"/>
        <w:rPr>
          <w:b/>
          <w:sz w:val="28"/>
          <w:szCs w:val="28"/>
        </w:rPr>
      </w:pPr>
      <w:r w:rsidRPr="00DE6560">
        <w:rPr>
          <w:b/>
          <w:sz w:val="28"/>
          <w:szCs w:val="28"/>
        </w:rPr>
        <w:t>Рекомендации по организации дистанционного обучения</w:t>
      </w:r>
    </w:p>
    <w:p w:rsidR="009221D6" w:rsidRPr="00DE6560" w:rsidRDefault="009221D6" w:rsidP="009221D6">
      <w:pPr>
        <w:pStyle w:val="a3"/>
        <w:spacing w:before="187" w:line="259" w:lineRule="auto"/>
        <w:ind w:right="112" w:firstLine="567"/>
      </w:pPr>
      <w:r>
        <w:t>В</w:t>
      </w:r>
      <w:r w:rsidRPr="002A29C7">
        <w:t>ыполнение заданий предпочтительно осуществлять в первую половину дня.</w:t>
      </w:r>
      <w:r>
        <w:t xml:space="preserve"> </w:t>
      </w:r>
      <w:r w:rsidRPr="00DE6560">
        <w:t>Обучение в дистанционном режиме потребует от Вас учёта некоторых правил для создания учебного пространства</w:t>
      </w:r>
      <w:r>
        <w:t>.</w:t>
      </w:r>
      <w:r w:rsidRPr="00DE6560">
        <w:t xml:space="preserve"> </w:t>
      </w:r>
      <w:r>
        <w:t>Продумай</w:t>
      </w:r>
      <w:r w:rsidR="00F42666">
        <w:t>те</w:t>
      </w:r>
      <w:r w:rsidRPr="00DE6560">
        <w:t>, где лучше всего расположить рабочее место.</w:t>
      </w:r>
    </w:p>
    <w:p w:rsidR="009221D6" w:rsidRPr="00DE6560" w:rsidRDefault="009221D6" w:rsidP="009221D6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Мы полагаем, что оно должно удовлетворять некоторым важным требованиям:</w:t>
      </w:r>
    </w:p>
    <w:p w:rsidR="009221D6" w:rsidRPr="00DE6560" w:rsidRDefault="009221D6" w:rsidP="009221D6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1.Рабочий стол с оборудованием должен находиться недалеко от естественного освещения.</w:t>
      </w:r>
    </w:p>
    <w:p w:rsidR="009221D6" w:rsidRPr="00DE6560" w:rsidRDefault="009221D6" w:rsidP="009221D6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2.Лучше,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9221D6" w:rsidRPr="00DE6560" w:rsidRDefault="009221D6" w:rsidP="009221D6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3.Рабочее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9221D6" w:rsidRPr="00DE6560" w:rsidRDefault="009221D6" w:rsidP="009221D6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4.Все технические средства должны быть расположены недалеко друг от друга, на расстоянии вытянутой руки.</w:t>
      </w:r>
    </w:p>
    <w:p w:rsidR="009221D6" w:rsidRPr="00DE6560" w:rsidRDefault="009221D6" w:rsidP="009221D6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5.Оборудование должно быть недоступно домашним животным.</w:t>
      </w:r>
    </w:p>
    <w:p w:rsidR="009221D6" w:rsidRPr="00DE6560" w:rsidRDefault="009221D6" w:rsidP="009221D6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6.Для освещения применять обычные светильники (люмин</w:t>
      </w:r>
      <w:r>
        <w:rPr>
          <w:sz w:val="28"/>
          <w:szCs w:val="28"/>
        </w:rPr>
        <w:t>е</w:t>
      </w:r>
      <w:r w:rsidRPr="00DE6560">
        <w:rPr>
          <w:sz w:val="28"/>
          <w:szCs w:val="28"/>
        </w:rPr>
        <w:t>сцентные желательно не использовать). Свет должен падать на клавиатуру сверху.</w:t>
      </w:r>
    </w:p>
    <w:p w:rsidR="009221D6" w:rsidRPr="00DE6560" w:rsidRDefault="009221D6" w:rsidP="009221D6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7.Со стороны ведущей руки (обычно справа) должно быть оставлено место для ручной работы на столе, для записей на бумаге.</w:t>
      </w:r>
    </w:p>
    <w:p w:rsidR="009221D6" w:rsidRDefault="009221D6" w:rsidP="009221D6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 xml:space="preserve">8.Хорошо, если Вы организуете учебное </w:t>
      </w:r>
      <w:r>
        <w:rPr>
          <w:sz w:val="28"/>
          <w:szCs w:val="28"/>
        </w:rPr>
        <w:t>место</w:t>
      </w:r>
      <w:r w:rsidRPr="00DE6560">
        <w:rPr>
          <w:sz w:val="28"/>
          <w:szCs w:val="28"/>
        </w:rPr>
        <w:t xml:space="preserve"> так, чтобы можно было убрать компьютерное оборудование, когда его не использу</w:t>
      </w:r>
      <w:r>
        <w:rPr>
          <w:sz w:val="28"/>
          <w:szCs w:val="28"/>
        </w:rPr>
        <w:t>ю</w:t>
      </w:r>
      <w:r w:rsidRPr="00DE6560">
        <w:rPr>
          <w:sz w:val="28"/>
          <w:szCs w:val="28"/>
        </w:rPr>
        <w:t>т.</w:t>
      </w:r>
    </w:p>
    <w:p w:rsidR="009221D6" w:rsidRPr="00DE6560" w:rsidRDefault="005865D3" w:rsidP="005865D3">
      <w:pPr>
        <w:pStyle w:val="a6"/>
        <w:rPr>
          <w:sz w:val="28"/>
          <w:szCs w:val="28"/>
        </w:rPr>
      </w:pPr>
      <w:r>
        <w:rPr>
          <w:sz w:val="28"/>
          <w:szCs w:val="28"/>
        </w:rPr>
        <w:t>9. ВАЖНО! В</w:t>
      </w:r>
      <w:r w:rsidRPr="00DE6560">
        <w:rPr>
          <w:sz w:val="28"/>
          <w:szCs w:val="28"/>
        </w:rPr>
        <w:t xml:space="preserve">о время онлайн подключений, общих чатов связи </w:t>
      </w:r>
      <w:r>
        <w:rPr>
          <w:sz w:val="28"/>
          <w:szCs w:val="28"/>
        </w:rPr>
        <w:t>должен быть</w:t>
      </w:r>
      <w:r w:rsidRPr="00DE6560">
        <w:rPr>
          <w:sz w:val="28"/>
          <w:szCs w:val="28"/>
        </w:rPr>
        <w:t xml:space="preserve"> выключен телевизор в комнате, обеспечена тишина и рабочая обстановка. Обязательно контролируйте время работы на компьютере</w:t>
      </w:r>
      <w:r>
        <w:rPr>
          <w:sz w:val="28"/>
          <w:szCs w:val="28"/>
        </w:rPr>
        <w:t xml:space="preserve"> (ставьте будильник или </w:t>
      </w:r>
      <w:proofErr w:type="spellStart"/>
      <w:r>
        <w:rPr>
          <w:sz w:val="28"/>
          <w:szCs w:val="28"/>
        </w:rPr>
        <w:t>напоминалку</w:t>
      </w:r>
      <w:proofErr w:type="spellEnd"/>
      <w:r>
        <w:rPr>
          <w:sz w:val="28"/>
          <w:szCs w:val="28"/>
        </w:rPr>
        <w:t xml:space="preserve"> со звуком)</w:t>
      </w:r>
      <w:r w:rsidRPr="00DE6560">
        <w:rPr>
          <w:sz w:val="28"/>
          <w:szCs w:val="28"/>
        </w:rPr>
        <w:t>. Старайтесь снижать зрительную нагрузку при работе с компьютером в свободное от учёбы время.</w:t>
      </w:r>
      <w:r>
        <w:rPr>
          <w:sz w:val="28"/>
          <w:szCs w:val="28"/>
        </w:rPr>
        <w:t xml:space="preserve"> Обязательно соблюдайте и выполняйте </w:t>
      </w: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>.</w:t>
      </w:r>
      <w:r w:rsidR="009221D6" w:rsidRPr="00DE6560">
        <w:rPr>
          <w:sz w:val="28"/>
          <w:szCs w:val="28"/>
        </w:rPr>
        <w:t xml:space="preserve"> </w:t>
      </w:r>
    </w:p>
    <w:p w:rsidR="009221D6" w:rsidRDefault="009221D6">
      <w:pPr>
        <w:pStyle w:val="1"/>
        <w:spacing w:before="182" w:line="360" w:lineRule="auto"/>
      </w:pPr>
    </w:p>
    <w:sectPr w:rsidR="009221D6" w:rsidSect="00ED64A5">
      <w:type w:val="continuous"/>
      <w:pgSz w:w="11910" w:h="16840"/>
      <w:pgMar w:top="1060" w:right="740" w:bottom="280" w:left="7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7BF2"/>
    <w:multiLevelType w:val="hybridMultilevel"/>
    <w:tmpl w:val="AAF86AD0"/>
    <w:lvl w:ilvl="0" w:tplc="25605750">
      <w:start w:val="1"/>
      <w:numFmt w:val="decimal"/>
      <w:lvlText w:val="%1."/>
      <w:lvlJc w:val="left"/>
      <w:pPr>
        <w:ind w:left="112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6806BFC">
      <w:numFmt w:val="bullet"/>
      <w:lvlText w:val="•"/>
      <w:lvlJc w:val="left"/>
      <w:pPr>
        <w:ind w:left="1150" w:hanging="351"/>
      </w:pPr>
      <w:rPr>
        <w:rFonts w:hint="default"/>
        <w:lang w:val="ru-RU" w:eastAsia="ru-RU" w:bidi="ru-RU"/>
      </w:rPr>
    </w:lvl>
    <w:lvl w:ilvl="2" w:tplc="1B3C10A8">
      <w:numFmt w:val="bullet"/>
      <w:lvlText w:val="•"/>
      <w:lvlJc w:val="left"/>
      <w:pPr>
        <w:ind w:left="2181" w:hanging="351"/>
      </w:pPr>
      <w:rPr>
        <w:rFonts w:hint="default"/>
        <w:lang w:val="ru-RU" w:eastAsia="ru-RU" w:bidi="ru-RU"/>
      </w:rPr>
    </w:lvl>
    <w:lvl w:ilvl="3" w:tplc="6E38E172">
      <w:numFmt w:val="bullet"/>
      <w:lvlText w:val="•"/>
      <w:lvlJc w:val="left"/>
      <w:pPr>
        <w:ind w:left="3211" w:hanging="351"/>
      </w:pPr>
      <w:rPr>
        <w:rFonts w:hint="default"/>
        <w:lang w:val="ru-RU" w:eastAsia="ru-RU" w:bidi="ru-RU"/>
      </w:rPr>
    </w:lvl>
    <w:lvl w:ilvl="4" w:tplc="526688EE">
      <w:numFmt w:val="bullet"/>
      <w:lvlText w:val="•"/>
      <w:lvlJc w:val="left"/>
      <w:pPr>
        <w:ind w:left="4242" w:hanging="351"/>
      </w:pPr>
      <w:rPr>
        <w:rFonts w:hint="default"/>
        <w:lang w:val="ru-RU" w:eastAsia="ru-RU" w:bidi="ru-RU"/>
      </w:rPr>
    </w:lvl>
    <w:lvl w:ilvl="5" w:tplc="9A58A2BC">
      <w:numFmt w:val="bullet"/>
      <w:lvlText w:val="•"/>
      <w:lvlJc w:val="left"/>
      <w:pPr>
        <w:ind w:left="5273" w:hanging="351"/>
      </w:pPr>
      <w:rPr>
        <w:rFonts w:hint="default"/>
        <w:lang w:val="ru-RU" w:eastAsia="ru-RU" w:bidi="ru-RU"/>
      </w:rPr>
    </w:lvl>
    <w:lvl w:ilvl="6" w:tplc="A322E29E">
      <w:numFmt w:val="bullet"/>
      <w:lvlText w:val="•"/>
      <w:lvlJc w:val="left"/>
      <w:pPr>
        <w:ind w:left="6303" w:hanging="351"/>
      </w:pPr>
      <w:rPr>
        <w:rFonts w:hint="default"/>
        <w:lang w:val="ru-RU" w:eastAsia="ru-RU" w:bidi="ru-RU"/>
      </w:rPr>
    </w:lvl>
    <w:lvl w:ilvl="7" w:tplc="74AEDB98">
      <w:numFmt w:val="bullet"/>
      <w:lvlText w:val="•"/>
      <w:lvlJc w:val="left"/>
      <w:pPr>
        <w:ind w:left="7334" w:hanging="351"/>
      </w:pPr>
      <w:rPr>
        <w:rFonts w:hint="default"/>
        <w:lang w:val="ru-RU" w:eastAsia="ru-RU" w:bidi="ru-RU"/>
      </w:rPr>
    </w:lvl>
    <w:lvl w:ilvl="8" w:tplc="0EA8C838">
      <w:numFmt w:val="bullet"/>
      <w:lvlText w:val="•"/>
      <w:lvlJc w:val="left"/>
      <w:pPr>
        <w:ind w:left="8365" w:hanging="35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652D0"/>
    <w:rsid w:val="003E2A11"/>
    <w:rsid w:val="00486AF7"/>
    <w:rsid w:val="005865D3"/>
    <w:rsid w:val="007652D0"/>
    <w:rsid w:val="007F5B43"/>
    <w:rsid w:val="009221D6"/>
    <w:rsid w:val="00B468D9"/>
    <w:rsid w:val="00ED64A5"/>
    <w:rsid w:val="00F4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64A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ED64A5"/>
    <w:pPr>
      <w:spacing w:before="89"/>
      <w:ind w:left="169" w:right="16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64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64A5"/>
    <w:rPr>
      <w:sz w:val="28"/>
      <w:szCs w:val="28"/>
    </w:rPr>
  </w:style>
  <w:style w:type="paragraph" w:styleId="a4">
    <w:name w:val="List Paragraph"/>
    <w:basedOn w:val="a"/>
    <w:uiPriority w:val="1"/>
    <w:qFormat/>
    <w:rsid w:val="00ED64A5"/>
    <w:pPr>
      <w:spacing w:before="180"/>
      <w:ind w:left="112" w:right="104" w:firstLine="357"/>
      <w:jc w:val="both"/>
    </w:pPr>
  </w:style>
  <w:style w:type="paragraph" w:customStyle="1" w:styleId="TableParagraph">
    <w:name w:val="Table Paragraph"/>
    <w:basedOn w:val="a"/>
    <w:uiPriority w:val="1"/>
    <w:qFormat/>
    <w:rsid w:val="00ED64A5"/>
  </w:style>
  <w:style w:type="table" w:styleId="a5">
    <w:name w:val="Table Grid"/>
    <w:basedOn w:val="a1"/>
    <w:uiPriority w:val="39"/>
    <w:rsid w:val="00922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221D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Андреевна Сухачёва</dc:creator>
  <cp:lastModifiedBy>Shuler</cp:lastModifiedBy>
  <cp:revision>5</cp:revision>
  <dcterms:created xsi:type="dcterms:W3CDTF">2020-04-05T06:59:00Z</dcterms:created>
  <dcterms:modified xsi:type="dcterms:W3CDTF">2020-04-21T11:18:00Z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2020-04-05T00:00:00Z</vt:filetime>
  </property>
</Properties>
</file>